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A060C" w14:textId="7F81513F" w:rsidR="00F05C0F" w:rsidRPr="000352DF" w:rsidRDefault="00F05C0F" w:rsidP="00F05C0F">
      <w:pPr>
        <w:rPr>
          <w:rFonts w:ascii="ＭＳ 明朝" w:eastAsia="ＭＳ 明朝" w:hAnsi="ＭＳ 明朝"/>
          <w:sz w:val="24"/>
          <w:szCs w:val="24"/>
        </w:rPr>
      </w:pPr>
      <w:bookmarkStart w:id="0" w:name="_GoBack"/>
      <w:bookmarkEnd w:id="0"/>
      <w:r w:rsidRPr="000352DF">
        <w:rPr>
          <w:rFonts w:ascii="ＭＳ 明朝" w:eastAsia="ＭＳ 明朝" w:hAnsi="ＭＳ 明朝" w:hint="eastAsia"/>
          <w:sz w:val="24"/>
          <w:szCs w:val="24"/>
        </w:rPr>
        <w:t xml:space="preserve">　　　　　　　　　　　　　　　　　　　　　　　　　　　　</w:t>
      </w:r>
      <w:r w:rsidRPr="00794C53">
        <w:rPr>
          <w:rFonts w:ascii="ＭＳ 明朝" w:eastAsia="ＭＳ 明朝" w:hAnsi="ＭＳ 明朝" w:hint="eastAsia"/>
          <w:spacing w:val="160"/>
          <w:kern w:val="0"/>
          <w:sz w:val="24"/>
          <w:szCs w:val="24"/>
          <w:fitText w:val="1920" w:id="-2044003840"/>
        </w:rPr>
        <w:t>事務連</w:t>
      </w:r>
      <w:r w:rsidRPr="00794C53">
        <w:rPr>
          <w:rFonts w:ascii="ＭＳ 明朝" w:eastAsia="ＭＳ 明朝" w:hAnsi="ＭＳ 明朝" w:hint="eastAsia"/>
          <w:kern w:val="0"/>
          <w:sz w:val="24"/>
          <w:szCs w:val="24"/>
          <w:fitText w:val="1920" w:id="-2044003840"/>
        </w:rPr>
        <w:t>絡</w:t>
      </w:r>
    </w:p>
    <w:p w14:paraId="7216D6E5" w14:textId="1071F99A"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hint="eastAsia"/>
          <w:sz w:val="24"/>
          <w:szCs w:val="24"/>
        </w:rPr>
        <w:t xml:space="preserve">　　　　　　　　　　　　　　　　　　　　　　　　　　　</w:t>
      </w:r>
      <w:r w:rsidR="00794C53">
        <w:rPr>
          <w:rFonts w:ascii="ＭＳ 明朝" w:eastAsia="ＭＳ 明朝" w:hAnsi="ＭＳ 明朝" w:hint="eastAsia"/>
          <w:sz w:val="24"/>
          <w:szCs w:val="24"/>
        </w:rPr>
        <w:t xml:space="preserve">　</w:t>
      </w:r>
      <w:r w:rsidRPr="000352DF">
        <w:rPr>
          <w:rFonts w:ascii="ＭＳ 明朝" w:eastAsia="ＭＳ 明朝" w:hAnsi="ＭＳ 明朝" w:hint="eastAsia"/>
          <w:sz w:val="24"/>
          <w:szCs w:val="24"/>
        </w:rPr>
        <w:t>令和２年６月５日</w:t>
      </w:r>
    </w:p>
    <w:p w14:paraId="713EF58A" w14:textId="77777777" w:rsidR="00F05C0F" w:rsidRPr="000352DF" w:rsidRDefault="00F05C0F" w:rsidP="00F05C0F">
      <w:pPr>
        <w:rPr>
          <w:rFonts w:ascii="ＭＳ 明朝" w:eastAsia="ＭＳ 明朝" w:hAnsi="ＭＳ 明朝"/>
          <w:sz w:val="24"/>
          <w:szCs w:val="24"/>
        </w:rPr>
      </w:pPr>
    </w:p>
    <w:p w14:paraId="175EB422" w14:textId="77777777"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各地区剣道連盟会長　様</w:t>
      </w:r>
    </w:p>
    <w:p w14:paraId="27313FB7" w14:textId="77777777" w:rsidR="00F05C0F" w:rsidRPr="000352DF" w:rsidRDefault="00F05C0F" w:rsidP="00F05C0F">
      <w:pPr>
        <w:rPr>
          <w:rFonts w:ascii="ＭＳ 明朝" w:eastAsia="ＭＳ 明朝" w:hAnsi="ＭＳ 明朝"/>
          <w:sz w:val="24"/>
          <w:szCs w:val="24"/>
        </w:rPr>
      </w:pPr>
    </w:p>
    <w:p w14:paraId="27660E46" w14:textId="56494845"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(一財)山口県剣道連盟</w:t>
      </w:r>
    </w:p>
    <w:p w14:paraId="32738FF3" w14:textId="77777777" w:rsidR="000352DF" w:rsidRDefault="00F05C0F" w:rsidP="000352DF">
      <w:pPr>
        <w:ind w:left="480" w:hangingChars="200" w:hanging="480"/>
        <w:rPr>
          <w:rFonts w:ascii="ＭＳ 明朝" w:eastAsia="ＭＳ 明朝" w:hAnsi="ＭＳ 明朝"/>
          <w:sz w:val="24"/>
          <w:szCs w:val="24"/>
        </w:rPr>
      </w:pPr>
      <w:r w:rsidRPr="000352DF">
        <w:rPr>
          <w:rFonts w:ascii="ＭＳ 明朝" w:eastAsia="ＭＳ 明朝" w:hAnsi="ＭＳ 明朝" w:hint="eastAsia"/>
          <w:sz w:val="24"/>
          <w:szCs w:val="24"/>
        </w:rPr>
        <w:t xml:space="preserve">　　　　　　　　　　　　　　　　　　　　　　　　会長　　茨　木　　貴</w:t>
      </w:r>
    </w:p>
    <w:p w14:paraId="1E6F35BB" w14:textId="4EC1C4D8" w:rsidR="00F05C0F" w:rsidRPr="000352DF" w:rsidRDefault="00F05C0F" w:rsidP="000352DF">
      <w:pPr>
        <w:ind w:left="480" w:hangingChars="200" w:hanging="480"/>
        <w:rPr>
          <w:rFonts w:ascii="ＭＳ 明朝" w:eastAsia="ＭＳ 明朝" w:hAnsi="ＭＳ 明朝"/>
          <w:sz w:val="24"/>
          <w:szCs w:val="24"/>
        </w:rPr>
      </w:pPr>
      <w:r w:rsidRPr="000352DF">
        <w:rPr>
          <w:rFonts w:ascii="ＭＳ 明朝" w:eastAsia="ＭＳ 明朝" w:hAnsi="ＭＳ 明朝"/>
          <w:sz w:val="24"/>
          <w:szCs w:val="24"/>
        </w:rPr>
        <w:t xml:space="preserve">　　　　　　　　　　　　　　　　　　　　　　　　　　　　　[公印省略]</w:t>
      </w:r>
    </w:p>
    <w:p w14:paraId="2B6D0101" w14:textId="77777777" w:rsidR="00F05C0F" w:rsidRPr="000352DF" w:rsidRDefault="00F05C0F" w:rsidP="00F05C0F">
      <w:pPr>
        <w:rPr>
          <w:rFonts w:ascii="ＭＳ 明朝" w:eastAsia="ＭＳ 明朝" w:hAnsi="ＭＳ 明朝"/>
          <w:sz w:val="24"/>
          <w:szCs w:val="24"/>
        </w:rPr>
      </w:pPr>
    </w:p>
    <w:p w14:paraId="0FCC5470" w14:textId="77777777"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「対人稽古自粛のお願い」の解除について</w:t>
      </w:r>
    </w:p>
    <w:p w14:paraId="2CD014B2" w14:textId="77777777" w:rsidR="00F05C0F" w:rsidRPr="000352DF" w:rsidRDefault="00F05C0F" w:rsidP="00F05C0F">
      <w:pPr>
        <w:rPr>
          <w:rFonts w:ascii="ＭＳ 明朝" w:eastAsia="ＭＳ 明朝" w:hAnsi="ＭＳ 明朝"/>
          <w:sz w:val="24"/>
          <w:szCs w:val="24"/>
        </w:rPr>
      </w:pPr>
    </w:p>
    <w:p w14:paraId="45B6B97F" w14:textId="6E0A825F"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平素から、当連盟の事業に対し、ご理解とご協力を頂き誠にありがとうございます。</w:t>
      </w:r>
    </w:p>
    <w:p w14:paraId="0DF705E5" w14:textId="74EC536E"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会員の皆様には、４月６日付け、事務連絡「新型コロナウイルス感染症への対応について」をもってお願いをしておりました対人稽古自粛に関しまして、ご協力を賜り心より感謝</w:t>
      </w:r>
      <w:r w:rsidR="000352DF">
        <w:rPr>
          <w:rFonts w:ascii="ＭＳ 明朝" w:eastAsia="ＭＳ 明朝" w:hAnsi="ＭＳ 明朝" w:hint="eastAsia"/>
          <w:sz w:val="24"/>
          <w:szCs w:val="24"/>
        </w:rPr>
        <w:t>を</w:t>
      </w:r>
      <w:r w:rsidRPr="000352DF">
        <w:rPr>
          <w:rFonts w:ascii="ＭＳ 明朝" w:eastAsia="ＭＳ 明朝" w:hAnsi="ＭＳ 明朝"/>
          <w:sz w:val="24"/>
          <w:szCs w:val="24"/>
        </w:rPr>
        <w:t>申し上げます。</w:t>
      </w:r>
    </w:p>
    <w:p w14:paraId="58A9E3FA" w14:textId="1A124441"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さて、この度、全剣連の指示を受けて、６月１０日をもって「対人稽古自粛」を解除することとしました。</w:t>
      </w:r>
    </w:p>
    <w:p w14:paraId="089BDA18" w14:textId="7FF119E8"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なお、稽古再会(剣道、居合道、杖道)に当たっては、全剣連作成の「稽古再開に向けた感染拡大予防ガイドライン」に沿って、稽古を再開して頂くよう会員の皆様への周知徹底をお願いいたします。</w:t>
      </w:r>
    </w:p>
    <w:p w14:paraId="5E0A9040" w14:textId="589421FB"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また、今後、暑さ厳しい季節となりますが、熱中症等による生命の危険に及ぶことにならないよう、</w:t>
      </w:r>
      <w:r w:rsidRPr="00794C53">
        <w:rPr>
          <w:rFonts w:ascii="ＭＳ Ｐゴシック" w:eastAsia="ＭＳ Ｐゴシック" w:hAnsi="ＭＳ Ｐゴシック"/>
          <w:b/>
          <w:bCs/>
          <w:sz w:val="24"/>
          <w:szCs w:val="24"/>
          <w:u w:val="wave"/>
        </w:rPr>
        <w:t>安全管理に特段の配意</w:t>
      </w:r>
      <w:r w:rsidRPr="000352DF">
        <w:rPr>
          <w:rFonts w:ascii="ＭＳ 明朝" w:eastAsia="ＭＳ 明朝" w:hAnsi="ＭＳ 明朝"/>
          <w:sz w:val="24"/>
          <w:szCs w:val="24"/>
        </w:rPr>
        <w:t>をお願い申し上げます。</w:t>
      </w:r>
    </w:p>
    <w:p w14:paraId="564CD6AB" w14:textId="209700E9"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p>
    <w:p w14:paraId="5CD43BC8" w14:textId="77777777"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記</w:t>
      </w:r>
    </w:p>
    <w:p w14:paraId="55064371" w14:textId="77777777" w:rsidR="00F05C0F" w:rsidRPr="000352DF" w:rsidRDefault="00F05C0F" w:rsidP="00F05C0F">
      <w:pPr>
        <w:rPr>
          <w:rFonts w:ascii="ＭＳ 明朝" w:eastAsia="ＭＳ 明朝" w:hAnsi="ＭＳ 明朝"/>
          <w:sz w:val="24"/>
          <w:szCs w:val="24"/>
        </w:rPr>
      </w:pPr>
    </w:p>
    <w:p w14:paraId="6C563372" w14:textId="26D492ED"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hint="eastAsia"/>
          <w:sz w:val="24"/>
          <w:szCs w:val="24"/>
        </w:rPr>
        <w:t>１　全日本剣道連盟のガイドライン</w:t>
      </w:r>
      <w:r w:rsidR="00794C53">
        <w:rPr>
          <w:rFonts w:ascii="ＭＳ 明朝" w:eastAsia="ＭＳ 明朝" w:hAnsi="ＭＳ 明朝" w:hint="eastAsia"/>
          <w:sz w:val="24"/>
          <w:szCs w:val="24"/>
        </w:rPr>
        <w:t>（「別添1</w:t>
      </w:r>
      <w:r w:rsidR="003424B4">
        <w:rPr>
          <w:rFonts w:ascii="ＭＳ 明朝" w:eastAsia="ＭＳ 明朝" w:hAnsi="ＭＳ 明朝" w:hint="eastAsia"/>
          <w:sz w:val="24"/>
          <w:szCs w:val="24"/>
        </w:rPr>
        <w:t>」</w:t>
      </w:r>
      <w:r w:rsidR="00794C53">
        <w:rPr>
          <w:rFonts w:ascii="ＭＳ 明朝" w:eastAsia="ＭＳ 明朝" w:hAnsi="ＭＳ 明朝" w:hint="eastAsia"/>
          <w:sz w:val="24"/>
          <w:szCs w:val="24"/>
        </w:rPr>
        <w:t>参照</w:t>
      </w:r>
      <w:r w:rsidR="003424B4">
        <w:rPr>
          <w:rFonts w:ascii="ＭＳ 明朝" w:eastAsia="ＭＳ 明朝" w:hAnsi="ＭＳ 明朝" w:hint="eastAsia"/>
          <w:sz w:val="24"/>
          <w:szCs w:val="24"/>
        </w:rPr>
        <w:t>）</w:t>
      </w:r>
      <w:r w:rsidRPr="000352DF">
        <w:rPr>
          <w:rFonts w:ascii="ＭＳ 明朝" w:eastAsia="ＭＳ 明朝" w:hAnsi="ＭＳ 明朝" w:hint="eastAsia"/>
          <w:sz w:val="24"/>
          <w:szCs w:val="24"/>
        </w:rPr>
        <w:t>の概要</w:t>
      </w:r>
    </w:p>
    <w:p w14:paraId="42007DBF" w14:textId="4FC1D2DE" w:rsidR="00F05C0F" w:rsidRPr="000352DF" w:rsidRDefault="000352DF" w:rsidP="000352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⑴</w:t>
      </w:r>
      <w:r w:rsidR="00F05C0F" w:rsidRPr="000352DF">
        <w:rPr>
          <w:rFonts w:ascii="ＭＳ 明朝" w:eastAsia="ＭＳ 明朝" w:hAnsi="ＭＳ 明朝"/>
          <w:sz w:val="24"/>
          <w:szCs w:val="24"/>
        </w:rPr>
        <w:t xml:space="preserve">　稽古実施に当たって</w:t>
      </w:r>
    </w:p>
    <w:p w14:paraId="27E4E06E" w14:textId="7B1E4568"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本県</w:t>
      </w:r>
      <w:r w:rsidR="007952FE">
        <w:rPr>
          <w:rFonts w:ascii="ＭＳ 明朝" w:eastAsia="ＭＳ 明朝" w:hAnsi="ＭＳ 明朝" w:hint="eastAsia"/>
          <w:sz w:val="24"/>
          <w:szCs w:val="24"/>
        </w:rPr>
        <w:t>剣連</w:t>
      </w:r>
      <w:r w:rsidRPr="000352DF">
        <w:rPr>
          <w:rFonts w:ascii="ＭＳ 明朝" w:eastAsia="ＭＳ 明朝" w:hAnsi="ＭＳ 明朝"/>
          <w:sz w:val="24"/>
          <w:szCs w:val="24"/>
        </w:rPr>
        <w:t>の</w:t>
      </w:r>
      <w:r w:rsidR="007952FE">
        <w:rPr>
          <w:rFonts w:ascii="ＭＳ 明朝" w:eastAsia="ＭＳ 明朝" w:hAnsi="ＭＳ 明朝" w:hint="eastAsia"/>
          <w:sz w:val="24"/>
          <w:szCs w:val="24"/>
        </w:rPr>
        <w:t>留意事項</w:t>
      </w:r>
      <w:r w:rsidRPr="000352DF">
        <w:rPr>
          <w:rFonts w:ascii="ＭＳ 明朝" w:eastAsia="ＭＳ 明朝" w:hAnsi="ＭＳ 明朝"/>
          <w:sz w:val="24"/>
          <w:szCs w:val="24"/>
        </w:rPr>
        <w:t>を遵守</w:t>
      </w:r>
      <w:r w:rsidR="007952FE">
        <w:rPr>
          <w:rFonts w:ascii="ＭＳ 明朝" w:eastAsia="ＭＳ 明朝" w:hAnsi="ＭＳ 明朝" w:hint="eastAsia"/>
          <w:sz w:val="24"/>
          <w:szCs w:val="24"/>
        </w:rPr>
        <w:t>（</w:t>
      </w:r>
      <w:r w:rsidR="00794C53">
        <w:rPr>
          <w:rFonts w:ascii="ＭＳ 明朝" w:eastAsia="ＭＳ 明朝" w:hAnsi="ＭＳ 明朝" w:hint="eastAsia"/>
          <w:sz w:val="24"/>
          <w:szCs w:val="24"/>
        </w:rPr>
        <w:t>「</w:t>
      </w:r>
      <w:r w:rsidRPr="000352DF">
        <w:rPr>
          <w:rFonts w:ascii="ＭＳ 明朝" w:eastAsia="ＭＳ 明朝" w:hAnsi="ＭＳ 明朝"/>
          <w:sz w:val="24"/>
          <w:szCs w:val="24"/>
        </w:rPr>
        <w:t>別添</w:t>
      </w:r>
      <w:r w:rsidR="00794C53">
        <w:rPr>
          <w:rFonts w:ascii="ＭＳ 明朝" w:eastAsia="ＭＳ 明朝" w:hAnsi="ＭＳ 明朝" w:hint="eastAsia"/>
          <w:sz w:val="24"/>
          <w:szCs w:val="24"/>
        </w:rPr>
        <w:t>２」参照</w:t>
      </w:r>
      <w:r w:rsidRPr="000352DF">
        <w:rPr>
          <w:rFonts w:ascii="ＭＳ 明朝" w:eastAsia="ＭＳ 明朝" w:hAnsi="ＭＳ 明朝"/>
          <w:sz w:val="24"/>
          <w:szCs w:val="24"/>
        </w:rPr>
        <w:t>)</w:t>
      </w:r>
    </w:p>
    <w:p w14:paraId="12829FD9" w14:textId="4677DADE" w:rsidR="00F05C0F" w:rsidRPr="000352DF" w:rsidRDefault="000352DF" w:rsidP="000352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F05C0F" w:rsidRPr="000352DF">
        <w:rPr>
          <w:rFonts w:ascii="ＭＳ 明朝" w:eastAsia="ＭＳ 明朝" w:hAnsi="ＭＳ 明朝"/>
          <w:sz w:val="24"/>
          <w:szCs w:val="24"/>
        </w:rPr>
        <w:t xml:space="preserve">　組織・団体別ガイドライン及び稽古計画の策定</w:t>
      </w:r>
    </w:p>
    <w:p w14:paraId="383B110A" w14:textId="0A8C1842"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ガイドライン</w:t>
      </w:r>
      <w:r w:rsidR="003424B4">
        <w:rPr>
          <w:rFonts w:ascii="ＭＳ 明朝" w:eastAsia="ＭＳ 明朝" w:hAnsi="ＭＳ 明朝" w:hint="eastAsia"/>
          <w:sz w:val="24"/>
          <w:szCs w:val="24"/>
        </w:rPr>
        <w:t>等</w:t>
      </w:r>
      <w:r w:rsidRPr="000352DF">
        <w:rPr>
          <w:rFonts w:ascii="ＭＳ 明朝" w:eastAsia="ＭＳ 明朝" w:hAnsi="ＭＳ 明朝"/>
          <w:sz w:val="24"/>
          <w:szCs w:val="24"/>
        </w:rPr>
        <w:t>の周知徹底</w:t>
      </w:r>
    </w:p>
    <w:p w14:paraId="4D0971DE" w14:textId="499FDA3D"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段階的稽古の実施</w:t>
      </w:r>
    </w:p>
    <w:p w14:paraId="7E622531" w14:textId="424A36F8" w:rsidR="00F05C0F" w:rsidRPr="000352DF" w:rsidRDefault="000352DF" w:rsidP="000352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⑶</w:t>
      </w:r>
      <w:r w:rsidR="00F05C0F" w:rsidRPr="000352DF">
        <w:rPr>
          <w:rFonts w:ascii="ＭＳ 明朝" w:eastAsia="ＭＳ 明朝" w:hAnsi="ＭＳ 明朝"/>
          <w:sz w:val="24"/>
          <w:szCs w:val="24"/>
        </w:rPr>
        <w:t xml:space="preserve">　稽古に参加するに当たって</w:t>
      </w:r>
    </w:p>
    <w:p w14:paraId="1639B6F3" w14:textId="78C7E692"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基礎疾患のある者</w:t>
      </w:r>
      <w:r w:rsidR="003424B4">
        <w:rPr>
          <w:rFonts w:ascii="ＭＳ 明朝" w:eastAsia="ＭＳ 明朝" w:hAnsi="ＭＳ 明朝" w:hint="eastAsia"/>
          <w:sz w:val="24"/>
          <w:szCs w:val="24"/>
        </w:rPr>
        <w:t>の不参加</w:t>
      </w:r>
      <w:r w:rsidRPr="000352DF">
        <w:rPr>
          <w:rFonts w:ascii="ＭＳ 明朝" w:eastAsia="ＭＳ 明朝" w:hAnsi="ＭＳ 明朝"/>
          <w:sz w:val="24"/>
          <w:szCs w:val="24"/>
        </w:rPr>
        <w:t>、高齢者の稽古</w:t>
      </w:r>
      <w:r w:rsidR="00B7097B">
        <w:rPr>
          <w:rFonts w:ascii="ＭＳ 明朝" w:eastAsia="ＭＳ 明朝" w:hAnsi="ＭＳ 明朝" w:hint="eastAsia"/>
          <w:sz w:val="24"/>
          <w:szCs w:val="24"/>
        </w:rPr>
        <w:t>参加</w:t>
      </w:r>
      <w:r w:rsidR="003424B4">
        <w:rPr>
          <w:rFonts w:ascii="ＭＳ 明朝" w:eastAsia="ＭＳ 明朝" w:hAnsi="ＭＳ 明朝" w:hint="eastAsia"/>
          <w:sz w:val="24"/>
          <w:szCs w:val="24"/>
        </w:rPr>
        <w:t>は慎重</w:t>
      </w:r>
      <w:r w:rsidR="00B7097B">
        <w:rPr>
          <w:rFonts w:ascii="ＭＳ 明朝" w:eastAsia="ＭＳ 明朝" w:hAnsi="ＭＳ 明朝" w:hint="eastAsia"/>
          <w:sz w:val="24"/>
          <w:szCs w:val="24"/>
        </w:rPr>
        <w:t>に判断</w:t>
      </w:r>
    </w:p>
    <w:p w14:paraId="3F2C3C5A" w14:textId="2EE17973" w:rsidR="00F05C0F" w:rsidRPr="000352DF" w:rsidRDefault="000352DF" w:rsidP="000352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⑷</w:t>
      </w:r>
      <w:r w:rsidR="00F05C0F" w:rsidRPr="000352DF">
        <w:rPr>
          <w:rFonts w:ascii="ＭＳ 明朝" w:eastAsia="ＭＳ 明朝" w:hAnsi="ＭＳ 明朝"/>
          <w:sz w:val="24"/>
          <w:szCs w:val="24"/>
        </w:rPr>
        <w:t xml:space="preserve">　稽古を始める前に</w:t>
      </w:r>
    </w:p>
    <w:p w14:paraId="1F142BC1" w14:textId="1AFD048D"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発熱、咳などの健康状態の把握と参加の見合わせ</w:t>
      </w:r>
    </w:p>
    <w:p w14:paraId="63DF4388" w14:textId="7326364C" w:rsidR="00F05C0F" w:rsidRPr="000352DF" w:rsidRDefault="000352DF" w:rsidP="000352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⑸</w:t>
      </w:r>
      <w:r w:rsidR="00F05C0F" w:rsidRPr="000352DF">
        <w:rPr>
          <w:rFonts w:ascii="ＭＳ 明朝" w:eastAsia="ＭＳ 明朝" w:hAnsi="ＭＳ 明朝"/>
          <w:sz w:val="24"/>
          <w:szCs w:val="24"/>
        </w:rPr>
        <w:t xml:space="preserve">　稽古に当たって</w:t>
      </w:r>
    </w:p>
    <w:p w14:paraId="072EAFFF" w14:textId="1BFDE86A"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「面マスク」「飛沫防止シールド」(添付写真参照)の着装</w:t>
      </w:r>
    </w:p>
    <w:p w14:paraId="25227938" w14:textId="642AF5FC" w:rsidR="00F05C0F" w:rsidRPr="000352DF" w:rsidRDefault="000352DF" w:rsidP="000352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⑹</w:t>
      </w:r>
      <w:r w:rsidR="00F05C0F" w:rsidRPr="000352DF">
        <w:rPr>
          <w:rFonts w:ascii="ＭＳ 明朝" w:eastAsia="ＭＳ 明朝" w:hAnsi="ＭＳ 明朝"/>
          <w:sz w:val="24"/>
          <w:szCs w:val="24"/>
        </w:rPr>
        <w:t xml:space="preserve">　稽古の後に</w:t>
      </w:r>
    </w:p>
    <w:p w14:paraId="369119EF" w14:textId="5F2BC353"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lastRenderedPageBreak/>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手洗い、うがい及び剣道具の消毒</w:t>
      </w:r>
    </w:p>
    <w:p w14:paraId="779CAF53" w14:textId="1A89A279" w:rsidR="00F05C0F" w:rsidRPr="000352DF" w:rsidRDefault="000352DF" w:rsidP="000352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⑺</w:t>
      </w:r>
      <w:r w:rsidR="00F05C0F" w:rsidRPr="000352DF">
        <w:rPr>
          <w:rFonts w:ascii="ＭＳ 明朝" w:eastAsia="ＭＳ 明朝" w:hAnsi="ＭＳ 明朝"/>
          <w:sz w:val="24"/>
          <w:szCs w:val="24"/>
        </w:rPr>
        <w:t xml:space="preserve">　感染が判明した場合</w:t>
      </w:r>
    </w:p>
    <w:p w14:paraId="50FF0A9F" w14:textId="2D2ABA13"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速やかな報告</w:t>
      </w:r>
    </w:p>
    <w:p w14:paraId="63475F2F" w14:textId="290EFB3D" w:rsidR="00F05C0F" w:rsidRPr="000352DF" w:rsidRDefault="000352DF" w:rsidP="000352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⑻</w:t>
      </w:r>
      <w:r w:rsidR="00F05C0F" w:rsidRPr="000352DF">
        <w:rPr>
          <w:rFonts w:ascii="ＭＳ 明朝" w:eastAsia="ＭＳ 明朝" w:hAnsi="ＭＳ 明朝"/>
          <w:sz w:val="24"/>
          <w:szCs w:val="24"/>
        </w:rPr>
        <w:t xml:space="preserve">　その他</w:t>
      </w:r>
    </w:p>
    <w:p w14:paraId="441B7DB8" w14:textId="3EC91672"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剣道具、タオル等の共用の禁止</w:t>
      </w:r>
    </w:p>
    <w:p w14:paraId="6DB2C80B" w14:textId="436EF199"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道場、体育館、更衣室等の除菌</w:t>
      </w:r>
    </w:p>
    <w:p w14:paraId="7EB143C8" w14:textId="123760CA"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団体間の交流、出稽古は当面禁止</w:t>
      </w:r>
    </w:p>
    <w:p w14:paraId="71823E2C" w14:textId="7188CF91"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w:t>
      </w:r>
      <w:r w:rsid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「新しい生活様式」の遵守</w:t>
      </w:r>
    </w:p>
    <w:p w14:paraId="2C981B31" w14:textId="77777777" w:rsidR="00F05C0F" w:rsidRPr="000352DF" w:rsidRDefault="00F05C0F" w:rsidP="00F05C0F">
      <w:pPr>
        <w:rPr>
          <w:rFonts w:ascii="ＭＳ 明朝" w:eastAsia="ＭＳ 明朝" w:hAnsi="ＭＳ 明朝"/>
          <w:sz w:val="24"/>
          <w:szCs w:val="24"/>
        </w:rPr>
      </w:pPr>
    </w:p>
    <w:p w14:paraId="6257EE5B" w14:textId="77777777"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hint="eastAsia"/>
          <w:sz w:val="24"/>
          <w:szCs w:val="24"/>
        </w:rPr>
        <w:t>２　稽古実施上特段に配意すること</w:t>
      </w:r>
    </w:p>
    <w:p w14:paraId="626004CE" w14:textId="5BE6712F" w:rsidR="00F05C0F" w:rsidRPr="000352DF" w:rsidRDefault="000352DF" w:rsidP="000352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⑴</w:t>
      </w:r>
      <w:r w:rsidR="00F05C0F" w:rsidRPr="000352DF">
        <w:rPr>
          <w:rFonts w:ascii="ＭＳ 明朝" w:eastAsia="ＭＳ 明朝" w:hAnsi="ＭＳ 明朝"/>
          <w:sz w:val="24"/>
          <w:szCs w:val="24"/>
        </w:rPr>
        <w:t xml:space="preserve">　熱中症対策の厳守</w:t>
      </w:r>
    </w:p>
    <w:p w14:paraId="18A53452" w14:textId="0107485E" w:rsidR="00F05C0F" w:rsidRPr="000352DF" w:rsidRDefault="00F05C0F" w:rsidP="000352DF">
      <w:pPr>
        <w:ind w:left="480" w:hangingChars="200" w:hanging="480"/>
        <w:rPr>
          <w:rFonts w:ascii="ＭＳ 明朝" w:eastAsia="ＭＳ 明朝" w:hAnsi="ＭＳ 明朝"/>
          <w:sz w:val="24"/>
          <w:szCs w:val="24"/>
        </w:rPr>
      </w:pPr>
      <w:r w:rsidRPr="000352DF">
        <w:rPr>
          <w:rFonts w:ascii="ＭＳ 明朝" w:eastAsia="ＭＳ 明朝" w:hAnsi="ＭＳ 明朝"/>
          <w:sz w:val="24"/>
          <w:szCs w:val="24"/>
        </w:rPr>
        <w:t xml:space="preserve">      面マスク、シールドを着装しての稽古となるため、適宜な休憩、水分補給、送風等の熱中症対策には、特段の配意をすること。</w:t>
      </w:r>
    </w:p>
    <w:p w14:paraId="14D4ED55" w14:textId="3D7DE05F" w:rsidR="00F05C0F" w:rsidRPr="000352DF" w:rsidRDefault="000352DF" w:rsidP="000352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F05C0F" w:rsidRPr="000352DF">
        <w:rPr>
          <w:rFonts w:ascii="ＭＳ 明朝" w:eastAsia="ＭＳ 明朝" w:hAnsi="ＭＳ 明朝"/>
          <w:sz w:val="24"/>
          <w:szCs w:val="24"/>
        </w:rPr>
        <w:t xml:space="preserve">　段階的稽古の実施</w:t>
      </w:r>
    </w:p>
    <w:p w14:paraId="47A18A8E" w14:textId="26727669" w:rsidR="00F05C0F" w:rsidRPr="000352DF" w:rsidRDefault="00F05C0F" w:rsidP="000352DF">
      <w:pPr>
        <w:ind w:left="480" w:hangingChars="200" w:hanging="480"/>
        <w:rPr>
          <w:rFonts w:ascii="ＭＳ 明朝" w:eastAsia="ＭＳ 明朝" w:hAnsi="ＭＳ 明朝"/>
          <w:sz w:val="24"/>
          <w:szCs w:val="24"/>
        </w:rPr>
      </w:pPr>
      <w:r w:rsidRPr="000352DF">
        <w:rPr>
          <w:rFonts w:ascii="ＭＳ 明朝" w:eastAsia="ＭＳ 明朝" w:hAnsi="ＭＳ 明朝" w:hint="eastAsia"/>
          <w:sz w:val="24"/>
          <w:szCs w:val="24"/>
        </w:rPr>
        <w:t xml:space="preserve">　　　当分の間は、面マスク、布マスク等を着装しての素振り等を実施し、身体を慣らす等の段階的な稽古を実施する</w:t>
      </w:r>
      <w:r w:rsidR="00B95262">
        <w:rPr>
          <w:rFonts w:ascii="ＭＳ 明朝" w:eastAsia="ＭＳ 明朝" w:hAnsi="ＭＳ 明朝" w:hint="eastAsia"/>
          <w:sz w:val="24"/>
          <w:szCs w:val="24"/>
        </w:rPr>
        <w:t>こと</w:t>
      </w:r>
      <w:r w:rsidRPr="000352DF">
        <w:rPr>
          <w:rFonts w:ascii="ＭＳ 明朝" w:eastAsia="ＭＳ 明朝" w:hAnsi="ＭＳ 明朝" w:hint="eastAsia"/>
          <w:sz w:val="24"/>
          <w:szCs w:val="24"/>
        </w:rPr>
        <w:t>。</w:t>
      </w:r>
    </w:p>
    <w:p w14:paraId="1B4D37AA" w14:textId="6DAB247D" w:rsidR="00F05C0F" w:rsidRPr="000352DF" w:rsidRDefault="000352DF" w:rsidP="000352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⑶</w:t>
      </w:r>
      <w:r w:rsidR="00F05C0F" w:rsidRPr="000352DF">
        <w:rPr>
          <w:rFonts w:ascii="ＭＳ 明朝" w:eastAsia="ＭＳ 明朝" w:hAnsi="ＭＳ 明朝"/>
          <w:sz w:val="24"/>
          <w:szCs w:val="24"/>
        </w:rPr>
        <w:t xml:space="preserve">　「３密」を避ける</w:t>
      </w:r>
    </w:p>
    <w:p w14:paraId="7C5D3292" w14:textId="5D40E06F"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hint="eastAsia"/>
          <w:sz w:val="24"/>
          <w:szCs w:val="24"/>
        </w:rPr>
        <w:t xml:space="preserve">　　　グループ別の稽古を実施するなど</w:t>
      </w:r>
      <w:r w:rsidR="00794C53">
        <w:rPr>
          <w:rFonts w:ascii="ＭＳ 明朝" w:eastAsia="ＭＳ 明朝" w:hAnsi="ＭＳ 明朝" w:hint="eastAsia"/>
          <w:sz w:val="24"/>
          <w:szCs w:val="24"/>
        </w:rPr>
        <w:t>、</w:t>
      </w:r>
      <w:r w:rsidRPr="000352DF">
        <w:rPr>
          <w:rFonts w:ascii="ＭＳ 明朝" w:eastAsia="ＭＳ 明朝" w:hAnsi="ＭＳ 明朝" w:hint="eastAsia"/>
          <w:sz w:val="24"/>
          <w:szCs w:val="24"/>
        </w:rPr>
        <w:t>密集を避ける工夫をすること。</w:t>
      </w:r>
    </w:p>
    <w:p w14:paraId="1E6A05A0" w14:textId="25EEEB73" w:rsidR="00F05C0F" w:rsidRPr="000352DF" w:rsidRDefault="00794C53" w:rsidP="00794C53">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⑷</w:t>
      </w:r>
      <w:r w:rsidR="00F05C0F" w:rsidRPr="000352DF">
        <w:rPr>
          <w:rFonts w:ascii="ＭＳ 明朝" w:eastAsia="ＭＳ 明朝" w:hAnsi="ＭＳ 明朝"/>
          <w:sz w:val="24"/>
          <w:szCs w:val="24"/>
        </w:rPr>
        <w:t xml:space="preserve">　出稽古、合同稽古の自粛</w:t>
      </w:r>
    </w:p>
    <w:p w14:paraId="646684E5" w14:textId="77777777" w:rsidR="00F05C0F" w:rsidRPr="000352DF" w:rsidRDefault="00F05C0F" w:rsidP="00794C53">
      <w:pPr>
        <w:ind w:left="480" w:hangingChars="200" w:hanging="480"/>
        <w:rPr>
          <w:rFonts w:ascii="ＭＳ 明朝" w:eastAsia="ＭＳ 明朝" w:hAnsi="ＭＳ 明朝"/>
          <w:sz w:val="24"/>
          <w:szCs w:val="24"/>
        </w:rPr>
      </w:pPr>
      <w:r w:rsidRPr="000352DF">
        <w:rPr>
          <w:rFonts w:ascii="ＭＳ 明朝" w:eastAsia="ＭＳ 明朝" w:hAnsi="ＭＳ 明朝" w:hint="eastAsia"/>
          <w:sz w:val="24"/>
          <w:szCs w:val="24"/>
        </w:rPr>
        <w:t xml:space="preserve">　　　当分の間は、通常の稽古場での稽古とし、出稽古、合同稽古等は自粛すること。</w:t>
      </w:r>
    </w:p>
    <w:p w14:paraId="4C0520C1" w14:textId="757681EE" w:rsidR="00F05C0F" w:rsidRDefault="004E6338" w:rsidP="00F05C0F">
      <w:pPr>
        <w:rPr>
          <w:rFonts w:ascii="ＭＳ 明朝" w:eastAsia="ＭＳ 明朝" w:hAnsi="ＭＳ 明朝"/>
          <w:sz w:val="24"/>
          <w:szCs w:val="24"/>
        </w:rPr>
      </w:pPr>
      <w:r>
        <w:rPr>
          <w:rFonts w:ascii="ＭＳ 明朝" w:eastAsia="ＭＳ 明朝" w:hAnsi="ＭＳ 明朝" w:hint="eastAsia"/>
          <w:sz w:val="24"/>
          <w:szCs w:val="24"/>
        </w:rPr>
        <w:t xml:space="preserve">　⑸　保護者の承諾</w:t>
      </w:r>
    </w:p>
    <w:p w14:paraId="5E63736E" w14:textId="70A7F175" w:rsidR="004E6338" w:rsidRDefault="004E6338" w:rsidP="00F05C0F">
      <w:pPr>
        <w:rPr>
          <w:rFonts w:ascii="ＭＳ 明朝" w:eastAsia="ＭＳ 明朝" w:hAnsi="ＭＳ 明朝"/>
          <w:sz w:val="24"/>
          <w:szCs w:val="24"/>
        </w:rPr>
      </w:pPr>
      <w:r>
        <w:rPr>
          <w:rFonts w:ascii="ＭＳ 明朝" w:eastAsia="ＭＳ 明朝" w:hAnsi="ＭＳ 明朝" w:hint="eastAsia"/>
          <w:sz w:val="24"/>
          <w:szCs w:val="24"/>
        </w:rPr>
        <w:t xml:space="preserve">　　　少年が稽古に参加する場合は、必ず保護者の承諾を得ておくこと。</w:t>
      </w:r>
    </w:p>
    <w:p w14:paraId="28B7C4BE" w14:textId="77777777" w:rsidR="004E6338" w:rsidRPr="004E6338" w:rsidRDefault="004E6338" w:rsidP="00F05C0F">
      <w:pPr>
        <w:rPr>
          <w:rFonts w:ascii="ＭＳ 明朝" w:eastAsia="ＭＳ 明朝" w:hAnsi="ＭＳ 明朝"/>
          <w:sz w:val="24"/>
          <w:szCs w:val="24"/>
        </w:rPr>
      </w:pPr>
    </w:p>
    <w:p w14:paraId="7BC6649A" w14:textId="77777777"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hint="eastAsia"/>
          <w:sz w:val="24"/>
          <w:szCs w:val="24"/>
        </w:rPr>
        <w:t>３　当面の県内行事</w:t>
      </w:r>
    </w:p>
    <w:p w14:paraId="050E55A5" w14:textId="77777777"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hint="eastAsia"/>
          <w:sz w:val="24"/>
          <w:szCs w:val="24"/>
        </w:rPr>
        <w:t xml:space="preserve">　〇　中止行事</w:t>
      </w:r>
    </w:p>
    <w:p w14:paraId="11F84B6C" w14:textId="4DC6F804"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hint="eastAsia"/>
          <w:sz w:val="24"/>
          <w:szCs w:val="24"/>
        </w:rPr>
        <w:t xml:space="preserve">　　・</w:t>
      </w:r>
      <w:r w:rsidR="00B95262">
        <w:rPr>
          <w:rFonts w:ascii="ＭＳ 明朝" w:eastAsia="ＭＳ 明朝" w:hAnsi="ＭＳ 明朝" w:hint="eastAsia"/>
          <w:sz w:val="24"/>
          <w:szCs w:val="24"/>
        </w:rPr>
        <w:t xml:space="preserve">　</w:t>
      </w:r>
      <w:r w:rsidRPr="000352DF">
        <w:rPr>
          <w:rFonts w:ascii="ＭＳ 明朝" w:eastAsia="ＭＳ 明朝" w:hAnsi="ＭＳ 明朝" w:hint="eastAsia"/>
          <w:sz w:val="24"/>
          <w:szCs w:val="24"/>
        </w:rPr>
        <w:t>７月</w:t>
      </w:r>
      <w:r w:rsidR="00794C53">
        <w:rPr>
          <w:rFonts w:ascii="ＭＳ 明朝" w:eastAsia="ＭＳ 明朝" w:hAnsi="ＭＳ 明朝" w:hint="eastAsia"/>
          <w:sz w:val="24"/>
          <w:szCs w:val="24"/>
        </w:rPr>
        <w:t xml:space="preserve">　</w:t>
      </w:r>
      <w:r w:rsidRPr="000352DF">
        <w:rPr>
          <w:rFonts w:ascii="ＭＳ 明朝" w:eastAsia="ＭＳ 明朝" w:hAnsi="ＭＳ 明朝"/>
          <w:sz w:val="24"/>
          <w:szCs w:val="24"/>
        </w:rPr>
        <w:t>４日(土)  連盟合同剣道稽古会</w:t>
      </w:r>
    </w:p>
    <w:p w14:paraId="7D7235B6" w14:textId="6BA5AD32"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hint="eastAsia"/>
          <w:sz w:val="24"/>
          <w:szCs w:val="24"/>
        </w:rPr>
        <w:t xml:space="preserve">　　・</w:t>
      </w:r>
      <w:r w:rsidR="00B95262">
        <w:rPr>
          <w:rFonts w:ascii="ＭＳ 明朝" w:eastAsia="ＭＳ 明朝" w:hAnsi="ＭＳ 明朝" w:hint="eastAsia"/>
          <w:sz w:val="24"/>
          <w:szCs w:val="24"/>
        </w:rPr>
        <w:t xml:space="preserve">　</w:t>
      </w:r>
      <w:r w:rsidRPr="000352DF">
        <w:rPr>
          <w:rFonts w:ascii="ＭＳ 明朝" w:eastAsia="ＭＳ 明朝" w:hAnsi="ＭＳ 明朝" w:hint="eastAsia"/>
          <w:sz w:val="24"/>
          <w:szCs w:val="24"/>
        </w:rPr>
        <w:t>７月１１日</w:t>
      </w:r>
      <w:r w:rsidRPr="000352DF">
        <w:rPr>
          <w:rFonts w:ascii="ＭＳ 明朝" w:eastAsia="ＭＳ 明朝" w:hAnsi="ＭＳ 明朝"/>
          <w:sz w:val="24"/>
          <w:szCs w:val="24"/>
        </w:rPr>
        <w:t>(土)  居合道合同稽古会(東部)</w:t>
      </w:r>
    </w:p>
    <w:p w14:paraId="21839243" w14:textId="77777777" w:rsidR="00F05C0F" w:rsidRPr="000352DF" w:rsidRDefault="00F05C0F" w:rsidP="00F05C0F">
      <w:pPr>
        <w:rPr>
          <w:rFonts w:ascii="ＭＳ 明朝" w:eastAsia="ＭＳ 明朝" w:hAnsi="ＭＳ 明朝"/>
          <w:sz w:val="24"/>
          <w:szCs w:val="24"/>
        </w:rPr>
      </w:pPr>
    </w:p>
    <w:p w14:paraId="4F8ED3A7" w14:textId="77777777" w:rsidR="00F05C0F" w:rsidRPr="000352DF" w:rsidRDefault="00F05C0F" w:rsidP="00F05C0F">
      <w:pPr>
        <w:rPr>
          <w:rFonts w:ascii="ＭＳ 明朝" w:eastAsia="ＭＳ 明朝" w:hAnsi="ＭＳ 明朝"/>
          <w:sz w:val="24"/>
          <w:szCs w:val="24"/>
        </w:rPr>
      </w:pPr>
      <w:r w:rsidRPr="000352DF">
        <w:rPr>
          <w:rFonts w:ascii="ＭＳ 明朝" w:eastAsia="ＭＳ 明朝" w:hAnsi="ＭＳ 明朝" w:hint="eastAsia"/>
          <w:sz w:val="24"/>
          <w:szCs w:val="24"/>
        </w:rPr>
        <w:t xml:space="preserve">　〇　延期又は中止行事</w:t>
      </w:r>
    </w:p>
    <w:p w14:paraId="355A9A2A" w14:textId="5F36367C" w:rsidR="00F05C0F" w:rsidRPr="000352DF" w:rsidRDefault="00F05C0F" w:rsidP="00794C53">
      <w:pPr>
        <w:ind w:left="480" w:hangingChars="200" w:hanging="480"/>
        <w:rPr>
          <w:rFonts w:ascii="ＭＳ 明朝" w:eastAsia="ＭＳ 明朝" w:hAnsi="ＭＳ 明朝"/>
          <w:sz w:val="24"/>
          <w:szCs w:val="24"/>
        </w:rPr>
      </w:pPr>
      <w:r w:rsidRPr="000352DF">
        <w:rPr>
          <w:rFonts w:ascii="ＭＳ 明朝" w:eastAsia="ＭＳ 明朝" w:hAnsi="ＭＳ 明朝" w:hint="eastAsia"/>
          <w:sz w:val="24"/>
          <w:szCs w:val="24"/>
        </w:rPr>
        <w:t xml:space="preserve">　　　国体予選、全日本剣道選手権予選会</w:t>
      </w:r>
      <w:r w:rsidRPr="000352DF">
        <w:rPr>
          <w:rFonts w:ascii="ＭＳ 明朝" w:eastAsia="ＭＳ 明朝" w:hAnsi="ＭＳ 明朝"/>
          <w:sz w:val="24"/>
          <w:szCs w:val="24"/>
        </w:rPr>
        <w:t>(男女)は、本大会の開催</w:t>
      </w:r>
      <w:r w:rsidR="00794C53">
        <w:rPr>
          <w:rFonts w:ascii="ＭＳ 明朝" w:eastAsia="ＭＳ 明朝" w:hAnsi="ＭＳ 明朝" w:hint="eastAsia"/>
          <w:sz w:val="24"/>
          <w:szCs w:val="24"/>
        </w:rPr>
        <w:t>の</w:t>
      </w:r>
      <w:r w:rsidRPr="000352DF">
        <w:rPr>
          <w:rFonts w:ascii="ＭＳ 明朝" w:eastAsia="ＭＳ 明朝" w:hAnsi="ＭＳ 明朝"/>
          <w:sz w:val="24"/>
          <w:szCs w:val="24"/>
        </w:rPr>
        <w:t>有無により決</w:t>
      </w:r>
      <w:r w:rsidR="00794C53">
        <w:rPr>
          <w:rFonts w:ascii="ＭＳ 明朝" w:eastAsia="ＭＳ 明朝" w:hAnsi="ＭＳ 明朝" w:hint="eastAsia"/>
          <w:sz w:val="24"/>
          <w:szCs w:val="24"/>
        </w:rPr>
        <w:t xml:space="preserve">　　</w:t>
      </w:r>
      <w:r w:rsidRPr="000352DF">
        <w:rPr>
          <w:rFonts w:ascii="ＭＳ 明朝" w:eastAsia="ＭＳ 明朝" w:hAnsi="ＭＳ 明朝"/>
          <w:sz w:val="24"/>
          <w:szCs w:val="24"/>
        </w:rPr>
        <w:t>定</w:t>
      </w:r>
      <w:r w:rsidR="00794C53">
        <w:rPr>
          <w:rFonts w:ascii="ＭＳ 明朝" w:eastAsia="ＭＳ 明朝" w:hAnsi="ＭＳ 明朝" w:hint="eastAsia"/>
          <w:sz w:val="24"/>
          <w:szCs w:val="24"/>
        </w:rPr>
        <w:t>予定</w:t>
      </w:r>
    </w:p>
    <w:p w14:paraId="6FD917B2" w14:textId="77777777" w:rsidR="00F05C0F" w:rsidRPr="000352DF" w:rsidRDefault="00F05C0F" w:rsidP="00F05C0F">
      <w:pPr>
        <w:rPr>
          <w:rFonts w:ascii="ＭＳ 明朝" w:eastAsia="ＭＳ 明朝" w:hAnsi="ＭＳ 明朝"/>
          <w:sz w:val="24"/>
          <w:szCs w:val="24"/>
        </w:rPr>
      </w:pPr>
    </w:p>
    <w:p w14:paraId="2C6528D6" w14:textId="77777777" w:rsidR="00794C53" w:rsidRDefault="00F05C0F" w:rsidP="00F05C0F">
      <w:pPr>
        <w:rPr>
          <w:rFonts w:ascii="ＭＳ 明朝" w:eastAsia="ＭＳ 明朝" w:hAnsi="ＭＳ 明朝"/>
          <w:sz w:val="24"/>
          <w:szCs w:val="24"/>
        </w:rPr>
      </w:pPr>
      <w:r w:rsidRPr="000352DF">
        <w:rPr>
          <w:rFonts w:ascii="ＭＳ 明朝" w:eastAsia="ＭＳ 明朝" w:hAnsi="ＭＳ 明朝"/>
          <w:sz w:val="24"/>
          <w:szCs w:val="24"/>
        </w:rPr>
        <w:t xml:space="preserve">  〇　</w:t>
      </w:r>
      <w:r w:rsidR="00794C53">
        <w:rPr>
          <w:rFonts w:ascii="ＭＳ 明朝" w:eastAsia="ＭＳ 明朝" w:hAnsi="ＭＳ 明朝" w:hint="eastAsia"/>
          <w:sz w:val="24"/>
          <w:szCs w:val="24"/>
        </w:rPr>
        <w:t>段級位審査</w:t>
      </w:r>
    </w:p>
    <w:p w14:paraId="766EEAB7" w14:textId="283AD3A1" w:rsidR="00F05C0F" w:rsidRPr="000352DF" w:rsidRDefault="00F05C0F" w:rsidP="00794C53">
      <w:pPr>
        <w:ind w:firstLineChars="300" w:firstLine="720"/>
        <w:rPr>
          <w:rFonts w:ascii="ＭＳ 明朝" w:eastAsia="ＭＳ 明朝" w:hAnsi="ＭＳ 明朝"/>
          <w:sz w:val="24"/>
          <w:szCs w:val="24"/>
        </w:rPr>
      </w:pPr>
      <w:r w:rsidRPr="000352DF">
        <w:rPr>
          <w:rFonts w:ascii="ＭＳ 明朝" w:eastAsia="ＭＳ 明朝" w:hAnsi="ＭＳ 明朝"/>
          <w:sz w:val="24"/>
          <w:szCs w:val="24"/>
        </w:rPr>
        <w:t>県内実施</w:t>
      </w:r>
      <w:r w:rsidR="00794C53">
        <w:rPr>
          <w:rFonts w:ascii="ＭＳ 明朝" w:eastAsia="ＭＳ 明朝" w:hAnsi="ＭＳ 明朝" w:hint="eastAsia"/>
          <w:sz w:val="24"/>
          <w:szCs w:val="24"/>
        </w:rPr>
        <w:t>する</w:t>
      </w:r>
      <w:r w:rsidRPr="000352DF">
        <w:rPr>
          <w:rFonts w:ascii="ＭＳ 明朝" w:eastAsia="ＭＳ 明朝" w:hAnsi="ＭＳ 明朝"/>
          <w:sz w:val="24"/>
          <w:szCs w:val="24"/>
        </w:rPr>
        <w:t xml:space="preserve">段級位審査については、７月から行事計画に沿って実施予定　</w:t>
      </w:r>
    </w:p>
    <w:p w14:paraId="182F73C8" w14:textId="73D5926A" w:rsidR="00F05C0F" w:rsidRDefault="00F05C0F" w:rsidP="00F05C0F">
      <w:pPr>
        <w:rPr>
          <w:rFonts w:ascii="ＭＳ 明朝" w:eastAsia="ＭＳ 明朝" w:hAnsi="ＭＳ 明朝"/>
          <w:sz w:val="24"/>
          <w:szCs w:val="24"/>
        </w:rPr>
      </w:pPr>
    </w:p>
    <w:p w14:paraId="1A5BD4D9" w14:textId="42ADBDDF" w:rsidR="00ED75B7" w:rsidRDefault="00F05C0F" w:rsidP="00F05C0F">
      <w:r w:rsidRPr="000352DF">
        <w:rPr>
          <w:rFonts w:ascii="ＭＳ 明朝" w:eastAsia="ＭＳ 明朝" w:hAnsi="ＭＳ 明朝" w:hint="eastAsia"/>
          <w:sz w:val="24"/>
          <w:szCs w:val="24"/>
        </w:rPr>
        <w:t xml:space="preserve">　　</w:t>
      </w:r>
      <w:r w:rsidRPr="000352DF">
        <w:rPr>
          <w:rFonts w:ascii="ＭＳ 明朝" w:eastAsia="ＭＳ 明朝" w:hAnsi="ＭＳ 明朝"/>
          <w:sz w:val="24"/>
          <w:szCs w:val="24"/>
        </w:rPr>
        <w:t>会員の皆様には、待ちに待った稽古の</w:t>
      </w:r>
      <w:r w:rsidR="00880E3A">
        <w:rPr>
          <w:rFonts w:ascii="ＭＳ 明朝" w:eastAsia="ＭＳ 明朝" w:hAnsi="ＭＳ 明朝" w:hint="eastAsia"/>
          <w:sz w:val="24"/>
          <w:szCs w:val="24"/>
        </w:rPr>
        <w:t>再開</w:t>
      </w:r>
      <w:r w:rsidRPr="000352DF">
        <w:rPr>
          <w:rFonts w:ascii="ＭＳ 明朝" w:eastAsia="ＭＳ 明朝" w:hAnsi="ＭＳ 明朝"/>
          <w:sz w:val="24"/>
          <w:szCs w:val="24"/>
        </w:rPr>
        <w:t>です、どうか剣道の稽古がいわゆる「３密」に該当する恐れがあることを十分に認識され、慎重な姿勢で稽古に取り組まれますようお願いいたします。</w:t>
      </w:r>
    </w:p>
    <w:sectPr w:rsidR="00ED75B7" w:rsidSect="004E6338">
      <w:pgSz w:w="11906" w:h="16838" w:code="9"/>
      <w:pgMar w:top="1474" w:right="1474" w:bottom="1701" w:left="153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E15AF" w14:textId="77777777" w:rsidR="009C4E76" w:rsidRDefault="009C4E76" w:rsidP="007952FE">
      <w:r>
        <w:separator/>
      </w:r>
    </w:p>
  </w:endnote>
  <w:endnote w:type="continuationSeparator" w:id="0">
    <w:p w14:paraId="43572DDA" w14:textId="77777777" w:rsidR="009C4E76" w:rsidRDefault="009C4E76" w:rsidP="0079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454C3" w14:textId="77777777" w:rsidR="009C4E76" w:rsidRDefault="009C4E76" w:rsidP="007952FE">
      <w:r>
        <w:separator/>
      </w:r>
    </w:p>
  </w:footnote>
  <w:footnote w:type="continuationSeparator" w:id="0">
    <w:p w14:paraId="1E8AD1C2" w14:textId="77777777" w:rsidR="009C4E76" w:rsidRDefault="009C4E76" w:rsidP="00795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0F"/>
    <w:rsid w:val="000352DF"/>
    <w:rsid w:val="003424B4"/>
    <w:rsid w:val="00477F21"/>
    <w:rsid w:val="004E6338"/>
    <w:rsid w:val="005E195F"/>
    <w:rsid w:val="00794C53"/>
    <w:rsid w:val="007952FE"/>
    <w:rsid w:val="00880E3A"/>
    <w:rsid w:val="009C4E76"/>
    <w:rsid w:val="00B62730"/>
    <w:rsid w:val="00B7097B"/>
    <w:rsid w:val="00B95262"/>
    <w:rsid w:val="00ED75B7"/>
    <w:rsid w:val="00F05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7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C53"/>
    <w:rPr>
      <w:rFonts w:asciiTheme="majorHAnsi" w:eastAsiaTheme="majorEastAsia" w:hAnsiTheme="majorHAnsi" w:cstheme="majorBidi"/>
      <w:sz w:val="18"/>
      <w:szCs w:val="18"/>
    </w:rPr>
  </w:style>
  <w:style w:type="paragraph" w:styleId="a5">
    <w:name w:val="header"/>
    <w:basedOn w:val="a"/>
    <w:link w:val="a6"/>
    <w:uiPriority w:val="99"/>
    <w:unhideWhenUsed/>
    <w:rsid w:val="007952FE"/>
    <w:pPr>
      <w:tabs>
        <w:tab w:val="center" w:pos="4252"/>
        <w:tab w:val="right" w:pos="8504"/>
      </w:tabs>
      <w:snapToGrid w:val="0"/>
    </w:pPr>
  </w:style>
  <w:style w:type="character" w:customStyle="1" w:styleId="a6">
    <w:name w:val="ヘッダー (文字)"/>
    <w:basedOn w:val="a0"/>
    <w:link w:val="a5"/>
    <w:uiPriority w:val="99"/>
    <w:rsid w:val="007952FE"/>
  </w:style>
  <w:style w:type="paragraph" w:styleId="a7">
    <w:name w:val="footer"/>
    <w:basedOn w:val="a"/>
    <w:link w:val="a8"/>
    <w:uiPriority w:val="99"/>
    <w:unhideWhenUsed/>
    <w:rsid w:val="007952FE"/>
    <w:pPr>
      <w:tabs>
        <w:tab w:val="center" w:pos="4252"/>
        <w:tab w:val="right" w:pos="8504"/>
      </w:tabs>
      <w:snapToGrid w:val="0"/>
    </w:pPr>
  </w:style>
  <w:style w:type="character" w:customStyle="1" w:styleId="a8">
    <w:name w:val="フッター (文字)"/>
    <w:basedOn w:val="a0"/>
    <w:link w:val="a7"/>
    <w:uiPriority w:val="99"/>
    <w:rsid w:val="00795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C53"/>
    <w:rPr>
      <w:rFonts w:asciiTheme="majorHAnsi" w:eastAsiaTheme="majorEastAsia" w:hAnsiTheme="majorHAnsi" w:cstheme="majorBidi"/>
      <w:sz w:val="18"/>
      <w:szCs w:val="18"/>
    </w:rPr>
  </w:style>
  <w:style w:type="paragraph" w:styleId="a5">
    <w:name w:val="header"/>
    <w:basedOn w:val="a"/>
    <w:link w:val="a6"/>
    <w:uiPriority w:val="99"/>
    <w:unhideWhenUsed/>
    <w:rsid w:val="007952FE"/>
    <w:pPr>
      <w:tabs>
        <w:tab w:val="center" w:pos="4252"/>
        <w:tab w:val="right" w:pos="8504"/>
      </w:tabs>
      <w:snapToGrid w:val="0"/>
    </w:pPr>
  </w:style>
  <w:style w:type="character" w:customStyle="1" w:styleId="a6">
    <w:name w:val="ヘッダー (文字)"/>
    <w:basedOn w:val="a0"/>
    <w:link w:val="a5"/>
    <w:uiPriority w:val="99"/>
    <w:rsid w:val="007952FE"/>
  </w:style>
  <w:style w:type="paragraph" w:styleId="a7">
    <w:name w:val="footer"/>
    <w:basedOn w:val="a"/>
    <w:link w:val="a8"/>
    <w:uiPriority w:val="99"/>
    <w:unhideWhenUsed/>
    <w:rsid w:val="007952FE"/>
    <w:pPr>
      <w:tabs>
        <w:tab w:val="center" w:pos="4252"/>
        <w:tab w:val="right" w:pos="8504"/>
      </w:tabs>
      <w:snapToGrid w:val="0"/>
    </w:pPr>
  </w:style>
  <w:style w:type="character" w:customStyle="1" w:styleId="a8">
    <w:name w:val="フッター (文字)"/>
    <w:basedOn w:val="a0"/>
    <w:link w:val="a7"/>
    <w:uiPriority w:val="99"/>
    <w:rsid w:val="0079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D38A-A9AA-4E16-AF4B-806CDF32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kendou1</dc:creator>
  <cp:lastModifiedBy>FJ-USER</cp:lastModifiedBy>
  <cp:revision>2</cp:revision>
  <cp:lastPrinted>2020-06-05T07:27:00Z</cp:lastPrinted>
  <dcterms:created xsi:type="dcterms:W3CDTF">2020-06-06T01:21:00Z</dcterms:created>
  <dcterms:modified xsi:type="dcterms:W3CDTF">2020-06-06T01:21:00Z</dcterms:modified>
</cp:coreProperties>
</file>